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AE06F4" w14:textId="33E26A15" w:rsidR="00A43737" w:rsidRPr="00E17CAC" w:rsidRDefault="00A43737" w:rsidP="00D25BD0">
      <w:pPr>
        <w:shd w:val="clear" w:color="auto" w:fill="4472C4" w:themeFill="accent5"/>
        <w:spacing w:after="0" w:line="300" w:lineRule="exact"/>
        <w:jc w:val="both"/>
        <w:rPr>
          <w:rFonts w:cstheme="minorHAnsi"/>
          <w:b/>
          <w:bCs/>
          <w:color w:val="FFFFFF" w:themeColor="background1"/>
          <w:sz w:val="20"/>
          <w:szCs w:val="20"/>
          <w:u w:val="single"/>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DICHIARAZIONE AGGIUNTIVA RILASCIATA AI SENSI DEGLI ARTT. 46, 47 E 76 DEL D.P.R. 445/2000 per la partecipazione all</w:t>
      </w:r>
      <w:r w:rsidR="007D4EE2">
        <w:rPr>
          <w:rFonts w:cstheme="minorHAnsi"/>
          <w:b/>
          <w:bCs/>
          <w:color w:val="FFFFFF" w:themeColor="background1"/>
          <w:sz w:val="20"/>
          <w:szCs w:val="20"/>
        </w:rPr>
        <w:t xml:space="preserve">a procedura di gara </w:t>
      </w:r>
      <w:proofErr w:type="spellStart"/>
      <w:r w:rsidR="007D4EE2">
        <w:rPr>
          <w:rFonts w:cstheme="minorHAnsi"/>
          <w:b/>
          <w:bCs/>
          <w:color w:val="FFFFFF" w:themeColor="background1"/>
          <w:sz w:val="20"/>
          <w:szCs w:val="20"/>
        </w:rPr>
        <w:t>RdO</w:t>
      </w:r>
      <w:proofErr w:type="spellEnd"/>
      <w:r w:rsidR="007D4EE2">
        <w:rPr>
          <w:rFonts w:cstheme="minorHAnsi"/>
          <w:b/>
          <w:bCs/>
          <w:color w:val="FFFFFF" w:themeColor="background1"/>
          <w:sz w:val="20"/>
          <w:szCs w:val="20"/>
        </w:rPr>
        <w:t xml:space="preserve"> n. </w:t>
      </w:r>
      <w:r w:rsidR="007D4EE2" w:rsidRPr="007D4EE2">
        <w:rPr>
          <w:rFonts w:cstheme="minorHAnsi"/>
          <w:b/>
          <w:bCs/>
          <w:color w:val="FFFFFF" w:themeColor="background1"/>
          <w:sz w:val="20"/>
          <w:szCs w:val="20"/>
        </w:rPr>
        <w:t>5168011</w:t>
      </w:r>
      <w:r w:rsidR="007D4EE2" w:rsidRPr="007D4EE2">
        <w:rPr>
          <w:rFonts w:cstheme="minorHAnsi"/>
          <w:b/>
          <w:bCs/>
          <w:color w:val="FFFFFF" w:themeColor="background1"/>
          <w:sz w:val="20"/>
          <w:szCs w:val="20"/>
        </w:rPr>
        <w:t xml:space="preserve"> per </w:t>
      </w:r>
      <w:proofErr w:type="spellStart"/>
      <w:r w:rsidR="007D4EE2" w:rsidRPr="007D4EE2">
        <w:rPr>
          <w:rFonts w:cstheme="minorHAnsi"/>
          <w:b/>
          <w:bCs/>
          <w:color w:val="FFFFFF" w:themeColor="background1"/>
          <w:sz w:val="20"/>
          <w:szCs w:val="20"/>
        </w:rPr>
        <w:t>la</w:t>
      </w:r>
      <w:r w:rsidR="007D4EE2" w:rsidRPr="007D4EE2">
        <w:rPr>
          <w:rFonts w:cstheme="minorHAnsi"/>
          <w:b/>
          <w:bCs/>
          <w:color w:val="FFFFFF" w:themeColor="background1"/>
          <w:sz w:val="20"/>
          <w:szCs w:val="20"/>
        </w:rPr>
        <w:t>fornitura</w:t>
      </w:r>
      <w:proofErr w:type="spellEnd"/>
      <w:r w:rsidR="007D4EE2" w:rsidRPr="007D4EE2">
        <w:rPr>
          <w:rFonts w:cstheme="minorHAnsi"/>
          <w:b/>
          <w:bCs/>
          <w:color w:val="FFFFFF" w:themeColor="background1"/>
          <w:sz w:val="20"/>
          <w:szCs w:val="20"/>
        </w:rPr>
        <w:t xml:space="preserve"> di “specialità medicinali e prodotti sanitari necessari alle strutture della ASM, per sopperire a fabbisogni di prodotti urgenti e/o non programmabili e/o non prontamente reperibili con i canali routinari di approvvigionamento interno</w:t>
      </w:r>
      <w:r w:rsidR="007D4EE2">
        <w:rPr>
          <w:rFonts w:cstheme="minorHAnsi"/>
          <w:b/>
          <w:bCs/>
          <w:color w:val="FFFFFF" w:themeColor="background1"/>
          <w:sz w:val="20"/>
          <w:szCs w:val="20"/>
        </w:rPr>
        <w:t xml:space="preserve"> </w:t>
      </w:r>
      <w:bookmarkStart w:id="0" w:name="_GoBack"/>
      <w:bookmarkEnd w:id="0"/>
      <w:r w:rsidR="001D7498">
        <w:rPr>
          <w:rFonts w:cstheme="minorHAnsi"/>
          <w:b/>
          <w:bCs/>
          <w:color w:val="FFFFFF" w:themeColor="background1"/>
          <w:sz w:val="20"/>
          <w:szCs w:val="20"/>
        </w:rPr>
        <w:t>in fabbisogno all’Azienda Sanitaria Locale di Matera</w:t>
      </w:r>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lastRenderedPageBreak/>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D5E7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4EE2"/>
    <w:rsid w:val="007D62AF"/>
    <w:rsid w:val="007E1E77"/>
    <w:rsid w:val="007E7B29"/>
    <w:rsid w:val="007F2732"/>
    <w:rsid w:val="00801946"/>
    <w:rsid w:val="00813B06"/>
    <w:rsid w:val="008161D4"/>
    <w:rsid w:val="00816ADF"/>
    <w:rsid w:val="00816EA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4D3D"/>
    <w:rsid w:val="00BD704B"/>
    <w:rsid w:val="00BD71AC"/>
    <w:rsid w:val="00BE7264"/>
    <w:rsid w:val="00BF3264"/>
    <w:rsid w:val="00C11326"/>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7EB3C4-47E9-4F8B-B2B1-4DB6690BC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2850</Words>
  <Characters>16245</Characters>
  <Application>Microsoft Office Word</Application>
  <DocSecurity>0</DocSecurity>
  <Lines>135</Lines>
  <Paragraphs>38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19057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Labbadia Alessia</dc:creator>
  <cp:lastModifiedBy>Marcello Favilli</cp:lastModifiedBy>
  <cp:revision>3</cp:revision>
  <dcterms:created xsi:type="dcterms:W3CDTF">2025-03-13T10:50:00Z</dcterms:created>
  <dcterms:modified xsi:type="dcterms:W3CDTF">2025-03-13T12:00:00Z</dcterms:modified>
</cp:coreProperties>
</file>